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B8582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highlight w:val="none"/>
          <w:u w:val="none"/>
        </w:rPr>
      </w:pPr>
      <w:r>
        <w:rPr>
          <w:rFonts w:hint="eastAsia" w:ascii="Times New Roman" w:hAnsi="Times New Roman" w:eastAsia="黑体" w:cs="Times New Roman"/>
          <w:b w:val="0"/>
          <w:bCs/>
          <w:highlight w:val="none"/>
          <w:u w:val="none"/>
        </w:rPr>
        <w:t>附件2</w:t>
      </w:r>
    </w:p>
    <w:p w14:paraId="2A87E5CF">
      <w:pPr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u w:val="none"/>
        </w:rPr>
        <w:t>2025—2026年度先进集体与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u w:val="none"/>
          <w:lang w:val="en-US" w:eastAsia="zh-CN"/>
        </w:rPr>
        <w:t>先进个人奖项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highlight w:val="none"/>
          <w:u w:val="none"/>
        </w:rPr>
        <w:t>评选标准及程序</w:t>
      </w:r>
    </w:p>
    <w:p w14:paraId="2A893AB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  <w:u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highlight w:val="none"/>
          <w:u w:val="none"/>
        </w:rPr>
        <w:t>红旗团委</w:t>
      </w:r>
    </w:p>
    <w:p w14:paraId="3844B290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评选标准及程序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单独发通知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。</w:t>
      </w:r>
    </w:p>
    <w:p w14:paraId="06519924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  <w:u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highlight w:val="none"/>
          <w:u w:val="none"/>
        </w:rPr>
        <w:t>优秀团支部系列</w:t>
      </w:r>
    </w:p>
    <w:p w14:paraId="3DE87E70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奖项类别</w:t>
      </w:r>
    </w:p>
    <w:p w14:paraId="42E6F9FC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1.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崇先尚优奖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团支部在各类活动中表现突出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践行社会主义核心价值观，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并起到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示范作用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32D8A154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团结奋斗奖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团支部内部建设和谐，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团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支部成员团结一心参与各项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工作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，为了团队的目标共同拼搏。</w:t>
      </w:r>
    </w:p>
    <w:p w14:paraId="5794C58F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3.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信念执着奖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理想信念坚定，积极开展理论学习，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通过主题团日、社会实践等形式宣传党和国家的方针政策、路线主张。</w:t>
      </w:r>
    </w:p>
    <w:p w14:paraId="0BD07CB2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4.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创新创业奖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团支部成员在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“挑战杯”全国大学生系列科技学术竞赛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科技创新活动、竞赛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创业实践中表现突出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，在全校范围内形成引领作用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。</w:t>
      </w:r>
    </w:p>
    <w:p w14:paraId="6EE98E1F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5.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携手奋进奖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团支部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成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相亲相爱，互帮互助，对帮助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生活、学习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困难同学方法措施有效，帮辅效果良好。</w:t>
      </w:r>
    </w:p>
    <w:p w14:paraId="3465DE7C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6. 自定义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奖项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集体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在某一方面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表现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特别突出，符合评优的基本标准，而以上奖项设置未考虑在内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，参评集体可以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自行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设计符合自身特点的奖项。</w:t>
      </w:r>
    </w:p>
    <w:p w14:paraId="5E8DF1EE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基本条件</w:t>
      </w:r>
    </w:p>
    <w:p w14:paraId="68427411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1.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政治建设好。学深悟透党的创新理论成果，常态化长效化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开展团员和青年主题教育，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积极组织团员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青年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开展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理论学习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激励新时代青年在中国式现代化建设中挺膺担当。</w:t>
      </w:r>
    </w:p>
    <w:p w14:paraId="70F999AF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2.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组织基础好。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组织设置规范，能够切实履行职责，积极开展基层团建探索创新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推进基层团组织规范化建设成效明显，认真开展团员教育、管理、监督，做好团员发展、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三会两制一课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制度落实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、团费收缴等工作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本级及所属团组织、团员、团干部的基本信息均已录入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智慧团建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系统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</w:p>
    <w:p w14:paraId="730B13E7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3.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联系服务好。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团支部委员会政治坚定、团结协作、以身作则、密切联系同学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具有积极向上、乐于助人、遵纪守法、热爱集体、崇尚科学、朝气蓬勃、文明健康的良好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风貌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</w:p>
    <w:p w14:paraId="104A49CA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4. 作用发挥好。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以重大节日和时间节点为契机，开展主题教育实践活动，在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思想引领、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创新创业、社会实践、志愿服务中表现突出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具有勤奋、严谨、求实、创新的优良学风，着力营造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思学、重学、善学、乐学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的良好氛围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</w:p>
    <w:p w14:paraId="44811CFB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（三）参评资格</w:t>
      </w:r>
    </w:p>
    <w:p w14:paraId="32D8B857">
      <w:pPr>
        <w:pStyle w:val="4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1. 团组织稳定性较强，成立满1年（成立时间以智慧团建成立时间为准）。</w:t>
      </w:r>
    </w:p>
    <w:p w14:paraId="78BE74B6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2.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团支部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近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一年内有成员受纪律处分的或因成绩原因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出现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降级、退学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情况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的不得参评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4C354EB7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3.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优秀团支部标兵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在优秀团支部的基础上进行评选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十佳团支部候选集体应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获得过优秀团支部标兵奖项（含本次）并参加学校联评，联评将产生十佳团支部、十佳团支部提名，对应优秀团支部标兵奖项不进行递补。</w:t>
      </w:r>
    </w:p>
    <w:p w14:paraId="62CD8A04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  <w:u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highlight w:val="none"/>
          <w:u w:val="none"/>
        </w:rPr>
        <w:t>优秀团员系列</w:t>
      </w:r>
    </w:p>
    <w:p w14:paraId="24AEF8C9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奖项类别</w:t>
      </w:r>
    </w:p>
    <w:p w14:paraId="4B0D29FB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1.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勤学求真奖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连续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两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学期获得人民奖学金，或在课题研究方面表现突出、发表文章能力在全院名列前茅。</w:t>
      </w:r>
    </w:p>
    <w:p w14:paraId="5EF06E46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明辨向善奖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理想信念坚定、道德品质优良、是非对错明晰，对原则性问题敢于坚持，在团支部中起到了很好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引领作用。</w:t>
      </w:r>
    </w:p>
    <w:p w14:paraId="6FC999E3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3.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笃实践行奖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在社会实践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志愿服务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活动中表现突出，扎实做好每一个实践环节，认真体悟实践内涵，在实践团队中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起到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关键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作用。</w:t>
      </w:r>
    </w:p>
    <w:p w14:paraId="694A464B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4.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双创先锋奖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“挑战杯”全国大学生系列科技学术竞赛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科技创新活动、竞赛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创业实践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中表现突出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。</w:t>
      </w:r>
    </w:p>
    <w:p w14:paraId="712E5C32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5.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自强不息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乐观向上、品行端正，克服各种困难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在学习、科研上取得突出成果。</w:t>
      </w:r>
    </w:p>
    <w:p w14:paraId="72C839EF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6.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孝亲敬老奖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品德优良，孝顺父母、尊敬老人、传承良好家风。</w:t>
      </w:r>
    </w:p>
    <w:p w14:paraId="1F90B6A6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7.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一诺千金奖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诚实守信、恪守诺言，对人、对事一诺千金。</w:t>
      </w:r>
    </w:p>
    <w:p w14:paraId="50589001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8.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文体新星奖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在文艺、体育等方面表现突出，在各类表演、赛事中取得良好成绩，带动影响了周边的团员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青年。</w:t>
      </w:r>
    </w:p>
    <w:p w14:paraId="6882F2D8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9.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社团之星奖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在学校各级各类注册社团中表现突出，为社团发展和丰富校园文化生活起到了带头作用。</w:t>
      </w:r>
    </w:p>
    <w:p w14:paraId="71BB37B7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10. 自定义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奖项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若个人在某一方面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表现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特别突出，符合评优的基本标准，而以上奖项设置未考虑在内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，参评个人可以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自行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设计符合自身特点的奖项。</w:t>
      </w:r>
    </w:p>
    <w:p w14:paraId="4694FC04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基本条件</w:t>
      </w:r>
    </w:p>
    <w:p w14:paraId="4A3F0414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1. </w:t>
      </w:r>
      <w:r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u w:val="none"/>
          <w:lang w:val="en-US" w:eastAsia="zh-CN" w:bidi="ar-SA"/>
        </w:rPr>
        <w:t>理论学习深入</w:t>
      </w:r>
      <w:r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学深悟透党的创新理论成果，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坚定不移听党话、跟党走，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具有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的理论水平和政治素养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68DAABD8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/>
          <w:kern w:val="2"/>
          <w:sz w:val="32"/>
          <w:szCs w:val="32"/>
          <w:u w:val="none"/>
          <w:lang w:val="en-US" w:eastAsia="zh-CN" w:bidi="ar-SA"/>
        </w:rPr>
        <w:t>2.</w:t>
      </w:r>
      <w:r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理想信念坚定。胸怀共产主义远大理想和中国特色社会主义共同理想，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坚持爱国和爱党、爱社会主义高度统一，自觉维护国家安全，传承中华优秀传统文化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3110B51B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 xml:space="preserve"> 道德</w:t>
      </w:r>
      <w:r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品行端正。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带头学习践行社会主义核心价值观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维护民族团结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正义感、责任感强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积极传播青春正能量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积极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参与志愿服务、社会实践等活动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4155FFD0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4.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 xml:space="preserve"> 争做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时代先锋。热爱劳动、崇尚实干，勤奋学习、刻苦钻研，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积极参加体育锻炼和文化活动，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强健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的身体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素质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、良好的卫生习惯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和卓越的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心理素质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2174EC67">
      <w:pPr>
        <w:pStyle w:val="4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5.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严守纪律法规。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严格遵守国家法律法规，自觉遵守团的章程，模范履行团员义务，按要求参加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三会两制一课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和团的各项活动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无违规违纪行为。</w:t>
      </w:r>
    </w:p>
    <w:p w14:paraId="2C4A6D4B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（三）参评资格</w:t>
      </w:r>
    </w:p>
    <w:p w14:paraId="542D1FF5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1.</w:t>
      </w:r>
      <w:r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团龄1年以上（入团时间以智慧团建时间为准），年龄未满28周岁。</w:t>
      </w:r>
    </w:p>
    <w:p w14:paraId="51D4605F">
      <w:pPr>
        <w:pStyle w:val="1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刻苦钻研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有良好的专业知识水平，202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年春季、夏季、秋季学期考试成绩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不及格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科目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综合排名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位于专业前50%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如申报自定义奖项，则不受此限制。</w:t>
      </w:r>
    </w:p>
    <w:p w14:paraId="2E3A1899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3.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优秀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团员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标兵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在优秀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团员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的基础上进行评选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十佳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团员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候选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人应在当前学历阶段获得过校级个人标兵及以上奖项，参加学校联评，联评将产生十佳团员、十佳团员提名，对应个人标兵奖项不进行递补。</w:t>
      </w:r>
    </w:p>
    <w:p w14:paraId="542B8FA0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  <w:u w:val="none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highlight w:val="none"/>
          <w:u w:val="none"/>
        </w:rPr>
        <w:t>优秀团干部系列</w:t>
      </w:r>
    </w:p>
    <w:p w14:paraId="1FEF3C47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奖项类别</w:t>
      </w:r>
    </w:p>
    <w:p w14:paraId="0F1FF7BD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1.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善谋善为奖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在谋划团的工作时有方法、有思路、有新意，在共青团各项工作中发挥突出作用。</w:t>
      </w:r>
    </w:p>
    <w:p w14:paraId="72E63CA6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勇于开拓奖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在开展团的工作时积极进取、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锐意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创新，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打造出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一系列深受同学们喜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爱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、富有新意的活动。</w:t>
      </w:r>
    </w:p>
    <w:p w14:paraId="38BDF2BE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3.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热心服务奖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在团支部建设过程中充分发挥自身作用，服务团员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青年成长、服务团支部发展，工作成果显著。</w:t>
      </w:r>
    </w:p>
    <w:p w14:paraId="69429975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4.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双创先锋奖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积极组织参加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“挑战杯”全国大学生系列科技学术竞赛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科技创新活动、竞赛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创业实践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在全校范围内形成引领作用。</w:t>
      </w:r>
    </w:p>
    <w:p w14:paraId="636EDA79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5.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人人点赞奖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富有人格魅力，在团支部中获得同学们的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好评，工作方式方法得到了团员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青年的一致认同。</w:t>
      </w:r>
    </w:p>
    <w:p w14:paraId="450EF70F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6. 自定义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奖项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若个人在某一方面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表现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特别突出，符合评优的基本标准，而以上奖项设置未考虑在内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，参评个人可以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自行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设计符合自身特点的奖项。</w:t>
      </w:r>
    </w:p>
    <w:p w14:paraId="01D0AFE1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基本条件</w:t>
      </w:r>
    </w:p>
    <w:p w14:paraId="35D80838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1.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政治上强。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学深悟透党的创新理论成果，对党忠诚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，敢于在艰苦复杂环境中锻炼，具有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较高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的理论水平和政治素养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</w:p>
    <w:p w14:paraId="5BD872C1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2.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思想上强。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带头锤炼高尚品格，遵纪守法，具有良好的道德修养，在认真践行社会主义核心价值观方面能够成为同学的表率，尊敬师长、团结同学，在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各类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活动中起到骨干作用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</w:p>
    <w:p w14:paraId="5B901392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能力上强。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积极完成团组织交给的各项任务，熟悉团的业务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，具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有独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当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一面的工作能力和务实创新的工作作风，在自己的工作岗位上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扎实完成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工作，并取得较为突出的成绩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</w:p>
    <w:p w14:paraId="683DB5CB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4.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担当上强。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带头营造健康向上的组织氛围，在志愿服务、岗位履职、社区建设等项目中发挥积极作用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</w:p>
    <w:p w14:paraId="6AF7D3B4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5. 作风上强。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心系同学，密切联系群众，虚心学习，敢于自我批评，自觉接受群众的批评与监督，在群众中起到表率作用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</w:p>
    <w:p w14:paraId="4E0004D6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6. 自律上强。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严格自律，工作中能够顾全大局，光明磊落，不徇私舞弊，不弄虚作假，在群众中享有较高的声誉和威望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</w:p>
    <w:p w14:paraId="75ADE0D8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u w:val="none"/>
          <w:lang w:val="en-US" w:eastAsia="zh-CN"/>
        </w:rPr>
        <w:t>参评资格</w:t>
      </w:r>
    </w:p>
    <w:p w14:paraId="17AF72E2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1.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担任团干部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满半年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，带头练就过硬本领，努力学习钻研业务知识，学习目的明确，态度端正，勤奋努力，学习成绩良好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年春季、夏季、秋季学期考试成绩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不及格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科目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综合排名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位于专业前50%。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如申报自定义奖项，则不受此限制。</w:t>
      </w:r>
    </w:p>
    <w:p w14:paraId="0EA81347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2.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优秀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团干部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</w:rPr>
        <w:t>标兵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在优秀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团干部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的基础上进行评选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十佳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团干部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候选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人应在当前学历阶段获得过校级个人标兵及以上奖项，参加学校联评，联评将产生十佳团干部、十佳团干部提名，对应个人标兵奖项不进行递补。</w:t>
      </w:r>
    </w:p>
    <w:p w14:paraId="524FB1B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highlight w:val="none"/>
          <w:u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highlight w:val="none"/>
          <w:u w:val="none"/>
          <w:lang w:val="en-US" w:eastAsia="zh-CN"/>
        </w:rPr>
        <w:t>五、十佳青年志愿者</w:t>
      </w:r>
    </w:p>
    <w:p w14:paraId="762FAFBC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1.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热心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志愿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服务工作，在志愿服务方面表现突出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能够在团员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和青年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中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起到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表率、示范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引领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作用。</w:t>
      </w:r>
    </w:p>
    <w:p w14:paraId="740A1903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2. 十佳青年志愿者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候选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人应参加学校联评，联评产生十佳青年志愿者、十佳青年志愿者提名。</w:t>
      </w:r>
    </w:p>
    <w:p w14:paraId="4E3E14CA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highlight w:val="none"/>
          <w:u w:val="none"/>
          <w:lang w:val="en-US" w:eastAsia="zh-CN"/>
        </w:rPr>
        <w:t>六</w:t>
      </w:r>
      <w:r>
        <w:rPr>
          <w:rFonts w:hint="default" w:ascii="黑体" w:hAnsi="黑体" w:eastAsia="黑体" w:cs="黑体"/>
          <w:b w:val="0"/>
          <w:bCs w:val="0"/>
          <w:highlight w:val="none"/>
          <w:u w:val="none"/>
          <w:lang w:val="en-US" w:eastAsia="zh-CN"/>
        </w:rPr>
        <w:t>、优秀专兼职团的工作者</w:t>
      </w:r>
    </w:p>
    <w:p w14:paraId="70073A89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1.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具有坚定的理想信念和扎实的理论基础，积极响应党的号召，学深悟透党的创新理论最新成果，落实党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中央、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团中央和学校党委的各项工作部署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158D0F90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2.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具有较强的服务意识和工作能力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有较强的组织纪律性，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积极完成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上级团组织的工作安排，勤于思考、勇于实践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63A9B3B6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注重学习积累，注重总结思考，能够针对实际工作开展有益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创新与研究并形成成果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青言青语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阐释党的创新理论。</w:t>
      </w:r>
    </w:p>
    <w:p w14:paraId="3EED9785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按照教育规律积极开展内容丰富、形式多样、卓有成效的工作，积极推进共青团品牌建设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55BBEB9C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5.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深入基层联系团员青年，在同学中有较高的威信，并且从事团的工作半年以上。</w:t>
      </w:r>
    </w:p>
    <w:p w14:paraId="335F89E2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highlight w:val="none"/>
          <w:u w:val="none"/>
          <w:lang w:val="en-US" w:eastAsia="zh-CN"/>
        </w:rPr>
        <w:t>七</w:t>
      </w:r>
      <w:r>
        <w:rPr>
          <w:rFonts w:hint="default" w:ascii="黑体" w:hAnsi="黑体" w:eastAsia="黑体" w:cs="黑体"/>
          <w:b w:val="0"/>
          <w:bCs w:val="0"/>
          <w:highlight w:val="none"/>
          <w:u w:val="none"/>
          <w:lang w:val="en-US" w:eastAsia="zh-CN"/>
        </w:rPr>
        <w:t>、优秀专兼职团的工作者标兵</w:t>
      </w:r>
    </w:p>
    <w:p w14:paraId="1366357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1.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优秀专兼职团的工作者标兵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候选人在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满足优秀专兼职团的工作者的各项条件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基础上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，还应符合以下标准：能够高质高效地完成上级团组织交付的各项任务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能够有计划、创造性地开展好本单位共青团工作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从事团的工作一年以上。</w:t>
      </w:r>
    </w:p>
    <w:p w14:paraId="78E5259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优秀专兼职团的工作者标兵候选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人应参加学校联评答辩，通过评审确定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优秀专兼职团的工作者标兵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，其余候选人将获评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优秀专兼职团的工作者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035E4E7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highlight w:val="none"/>
          <w:u w:val="none"/>
          <w:lang w:val="en-US" w:eastAsia="zh-CN"/>
        </w:rPr>
        <w:t>八</w:t>
      </w:r>
      <w:r>
        <w:rPr>
          <w:rFonts w:hint="default" w:ascii="黑体" w:hAnsi="黑体" w:eastAsia="黑体" w:cs="黑体"/>
          <w:b w:val="0"/>
          <w:bCs w:val="0"/>
          <w:highlight w:val="none"/>
          <w:u w:val="none"/>
          <w:lang w:val="en-US" w:eastAsia="zh-CN"/>
        </w:rPr>
        <w:t>、优秀学生活动指导教师</w:t>
      </w:r>
    </w:p>
    <w:p w14:paraId="3386B26A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师德高尚，能够教育和引导学生积极践行社会主义核心价值观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3B70AF7B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持续强化学生理想信念教育，指导学生在科技创新、社会实践、社团活动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活动中有较为突出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贡献。</w:t>
      </w:r>
    </w:p>
    <w:p w14:paraId="2CF7C392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highlight w:val="none"/>
          <w:u w:val="none"/>
          <w:lang w:val="en-US" w:eastAsia="zh-CN"/>
        </w:rPr>
        <w:t>九</w:t>
      </w:r>
      <w:r>
        <w:rPr>
          <w:rFonts w:hint="default" w:ascii="黑体" w:hAnsi="黑体" w:eastAsia="黑体" w:cs="黑体"/>
          <w:b w:val="0"/>
          <w:bCs w:val="0"/>
          <w:highlight w:val="none"/>
          <w:u w:val="none"/>
          <w:lang w:val="en-US" w:eastAsia="zh-CN"/>
        </w:rPr>
        <w:t>、学生五四奖章</w:t>
      </w:r>
      <w:r>
        <w:rPr>
          <w:rFonts w:hint="eastAsia" w:ascii="黑体" w:hAnsi="黑体" w:eastAsia="黑体" w:cs="黑体"/>
          <w:b w:val="0"/>
          <w:bCs w:val="0"/>
          <w:highlight w:val="none"/>
          <w:u w:val="none"/>
          <w:lang w:val="en-US" w:eastAsia="zh-CN"/>
        </w:rPr>
        <w:t>（集体）</w:t>
      </w:r>
    </w:p>
    <w:p w14:paraId="57E3202C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政治方向正确坚定，思想进步，具有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较高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的理论水平和政治素养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积极践行社会主义核心价值观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01A0967B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品德优良，举止文明，尊敬师长，团结帮助他人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74E19DB6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3.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在某一领域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出突出贡献的集体或个人。</w:t>
      </w:r>
    </w:p>
    <w:p w14:paraId="6D1684B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4.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候选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人（候选集体）应参加学校统一组织的评审，评审确定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学生五四奖章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（集体）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781A1C2A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highlight w:val="none"/>
          <w:u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highlight w:val="none"/>
          <w:u w:val="none"/>
          <w:lang w:val="en-US" w:eastAsia="zh-CN"/>
        </w:rPr>
        <w:t>十、其他要求</w:t>
      </w:r>
    </w:p>
    <w:p w14:paraId="51DF4044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1.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各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学院、学部团委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高度重视，本着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公平、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公正、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公开、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透明的原则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认真组织评优工作并在一定范围内进行公示，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审核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并上报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申报材料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p w14:paraId="11F186E2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威海校区、深圳校区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相关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  <w:t>工作参照执行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2890A3-788E-4DB0-85CE-A39BF72997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40FE0408-6EE2-4493-A71C-CEA723AE36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C2296DF-4C85-46FF-827D-1062337BBE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BC8DC56-8C4E-4CDC-958C-57AFCAA6780C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E1AB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1F054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1F054"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036B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FA0B2"/>
    <w:multiLevelType w:val="singleLevel"/>
    <w:tmpl w:val="806FA0B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5F17AC9"/>
    <w:multiLevelType w:val="multilevel"/>
    <w:tmpl w:val="75F17AC9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2553" w:firstLine="0"/>
      </w:pPr>
      <w:rPr>
        <w:rFonts w:hint="eastAsia"/>
        <w:lang w:val="en-US"/>
      </w:rPr>
    </w:lvl>
    <w:lvl w:ilvl="2" w:tentative="0">
      <w:start w:val="1"/>
      <w:numFmt w:val="decimal"/>
      <w:pStyle w:val="3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jExMmMyODEyZDViZTY2NDU0NGJhMTk0OTQ0YzAifQ=="/>
  </w:docVars>
  <w:rsids>
    <w:rsidRoot w:val="7FCE3135"/>
    <w:rsid w:val="0C3F4FB8"/>
    <w:rsid w:val="0C5A04F6"/>
    <w:rsid w:val="0FF63F56"/>
    <w:rsid w:val="23F84FD8"/>
    <w:rsid w:val="35D80B9F"/>
    <w:rsid w:val="35EA010B"/>
    <w:rsid w:val="36D44917"/>
    <w:rsid w:val="3983784C"/>
    <w:rsid w:val="3F9B4224"/>
    <w:rsid w:val="43FF3D51"/>
    <w:rsid w:val="451E3D39"/>
    <w:rsid w:val="47B977EB"/>
    <w:rsid w:val="4AD23732"/>
    <w:rsid w:val="4DA6546E"/>
    <w:rsid w:val="4EE75D5C"/>
    <w:rsid w:val="530F5E1C"/>
    <w:rsid w:val="54781E2D"/>
    <w:rsid w:val="58542DD4"/>
    <w:rsid w:val="5B7012C9"/>
    <w:rsid w:val="61F954C5"/>
    <w:rsid w:val="638761B4"/>
    <w:rsid w:val="652A1A23"/>
    <w:rsid w:val="65B9255E"/>
    <w:rsid w:val="670175AA"/>
    <w:rsid w:val="683055A2"/>
    <w:rsid w:val="7016602C"/>
    <w:rsid w:val="7448411C"/>
    <w:rsid w:val="74BB4445"/>
    <w:rsid w:val="76B8613A"/>
    <w:rsid w:val="7A6730A5"/>
    <w:rsid w:val="7D284642"/>
    <w:rsid w:val="7FC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numPr>
        <w:ilvl w:val="0"/>
      </w:numPr>
      <w:spacing w:before="0" w:after="0" w:line="460" w:lineRule="exact"/>
      <w:outlineLvl w:val="0"/>
    </w:pPr>
  </w:style>
  <w:style w:type="paragraph" w:styleId="4">
    <w:name w:val="heading 2"/>
    <w:basedOn w:val="1"/>
    <w:next w:val="1"/>
    <w:autoRedefine/>
    <w:unhideWhenUsed/>
    <w:qFormat/>
    <w:uiPriority w:val="9"/>
    <w:pPr>
      <w:numPr>
        <w:ilvl w:val="1"/>
        <w:numId w:val="1"/>
      </w:numPr>
      <w:spacing w:line="460" w:lineRule="exact"/>
      <w:outlineLvl w:val="1"/>
    </w:pPr>
    <w:rPr>
      <w:rFonts w:ascii="宋体" w:hAnsi="宋体"/>
      <w:b/>
      <w:bCs/>
      <w:sz w:val="28"/>
      <w:szCs w:val="21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after="468" w:afterLines="150" w:line="700" w:lineRule="exact"/>
      <w:jc w:val="center"/>
    </w:pPr>
    <w:rPr>
      <w:rFonts w:ascii="方正小标宋简体" w:hAnsi="宋体" w:eastAsia="方正小标宋简体"/>
      <w:sz w:val="44"/>
      <w:szCs w:val="44"/>
    </w:rPr>
  </w:style>
  <w:style w:type="paragraph" w:customStyle="1" w:styleId="10">
    <w:name w:val="公文正文"/>
    <w:basedOn w:val="1"/>
    <w:autoRedefine/>
    <w:qFormat/>
    <w:uiPriority w:val="0"/>
    <w:pPr>
      <w:spacing w:line="460" w:lineRule="exact"/>
      <w:ind w:firstLine="200" w:firstLineChars="200"/>
    </w:pPr>
    <w:rPr>
      <w:rFonts w:ascii="仿宋" w:hAnsi="仿宋" w:eastAsia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5eaa6f66-e67c-43d8-abc9-751a5df334d1</errorID>
      <errorWord>学习践行习近平总书记</errorWord>
      <group>L1_Political</group>
      <groupName>政治性问题</groupName>
      <ability>L2_Keyword</ability>
      <abilityName>固定表述</abilityName>
      <candidateList>
        <item>学习贯彻习近平总书记</item>
      </candidateList>
      <explain>词汇“学习贯彻习近平总书记”在特定场景下为固定表述形式，请确认此处的“学习践行习近平总书记”是否存在不当。</explain>
      <paraID>5794C58F</paraID>
      <start>47</start>
      <end>57</end>
      <status>modified</status>
      <modifiedWord>学习贯彻习近平总书记</modifiedWord>
      <trackRevisions>false</trackRevisions>
    </reviewItem>
    <reviewItem>
      <errorID>c3a25af1-5dce-4d6a-9599-cf44b70a90c4</errorID>
      <errorWord>帮辅</errorWord>
      <group>L1_Word</group>
      <groupName>字词问题</groupName>
      <ability>L2_Typo</ability>
      <abilityName>字词错误</abilityName>
      <candidateList>
        <item>帮扶</item>
      </candidateList>
      <explain/>
      <paraID>6EE98E1F</paraID>
      <start>43</start>
      <end>45</end>
      <status>ignored</status>
      <modifiedWord/>
      <trackRevisions>false</trackRevisions>
    </reviewItem>
    <reviewItem>
      <errorID>c5cffa2e-470b-46f5-a185-cfda5bb6e97a</errorID>
      <errorWord>受</errorWord>
      <group>L1_Word</group>
      <groupName>字词问题</groupName>
      <ability>L2_Typo</ability>
      <abilityName>字词错误</abilityName>
      <candidateList>
        <item>受到</item>
      </candidateList>
      <explain/>
      <paraID>78BE74B6</paraID>
      <start>13</start>
      <end>14</end>
      <status>ignored</status>
      <modifiedWord/>
      <trackRevisions>false</trackRevisions>
    </reviewItem>
    <reviewItem>
      <errorID>9f78c7a2-7a21-4445-b3fd-7c029725d8da</errorID>
      <errorWord>起到了</errorWord>
      <group>L1_Word</group>
      <groupName>字词问题</groupName>
      <ability>L2_Typo</ability>
      <abilityName>字词错误</abilityName>
      <candidateList>
        <item>起到</item>
      </candidateList>
      <explain/>
      <paraID>6FC999E3</paraID>
      <start>49</start>
      <end>51</end>
      <status>modified</status>
      <modifiedWord>起到</modifiedWord>
      <trackRevisions>false</trackRevisions>
    </reviewItem>
    <reviewItem>
      <errorID>2df7d7f6-d949-4d33-b0d7-81b5a403541b</errorID>
      <errorWord>点赞</errorWord>
      <group>L1_Official</group>
      <groupName>公文问题</groupName>
      <ability>L2_Official</ability>
      <abilityName>公文问题</abilityName>
      <candidateList/>
      <explain>公文中禁止出现该词语</explain>
      <paraID>636EDA79</paraID>
      <start>5</start>
      <end>7</end>
      <status>ignored</status>
      <modifiedWord/>
      <trackRevisions>false</trackRevisions>
    </reviewItem>
    <reviewItem>
      <errorID>716f1972-f14f-4b4b-bb3c-0eb88bc28e10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5B901392</paraID>
      <start>29</start>
      <end>31</end>
      <status>modified</status>
      <modifiedWord>，具</modifiedWord>
      <trackRevisions>false</trackRevisions>
    </reviewItem>
    <reviewItem>
      <errorID>df5724a0-3238-43d6-b10c-2d1313750acf</errorID>
      <errorWord>起</errorWord>
      <group>L1_Word</group>
      <groupName>字词问题</groupName>
      <ability>L2_Typo</ability>
      <abilityName>字词错误</abilityName>
      <candidateList>
        <item>起到</item>
      </candidateList>
      <explain/>
      <paraID>762FAFBC</paraID>
      <start>33</start>
      <end>35</end>
      <status>modified</status>
      <modifiedWord>起到</modifiedWord>
      <trackRevisions>false</trackRevisions>
    </reviewItem>
    <reviewItem>
      <errorID>eb1db348-1989-45f5-b6c6-2f03a1649bdf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158D0F90</paraID>
      <start>17</start>
      <end>19</end>
      <status>modified</status>
      <modifiedWord>，具</modifiedWord>
      <trackRevisions>false</trackRevisions>
    </reviewItem>
    <reviewItem>
      <errorID>6b3ea368-33c2-4a5e-b570-c315b675a82c</errorID>
      <errorWord>地</errorWord>
      <group>L1_Word</group>
      <groupName>字词问题</groupName>
      <ability>L2_DDD</ability>
      <abilityName>的地得用法</abilityName>
      <candidateList>
        <item>的</item>
      </candidateList>
      <explain>“的”常用于连接修饰语与名词性中心语，表示属性、所属或描述。</explain>
      <paraID>63A9B3B6</paraID>
      <start>29</start>
      <end>30</end>
      <status>modified</status>
      <modifiedWord>的</modifiedWord>
      <trackRevisions>false</trackRevisions>
    </reviewItem>
    <reviewItem>
      <errorID>15031074-68fb-4c2e-9a0f-f7065d95cb46</errorID>
      <errorWord>围</errorWord>
      <group>L1_Word</group>
      <groupName>字词问题</groupName>
      <ability>L2_Typo</ability>
      <abilityName>字词错误</abilityName>
      <candidateList>
        <item>围内</item>
      </candidateList>
      <explain/>
      <paraID>51DF4044</paraID>
      <start>46</start>
      <end>48</end>
      <status>modified</status>
      <modifiedWord>围内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2572b0-ff92-47da-a490-5b80a3f052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3711</Words>
  <Characters>3798</Characters>
  <Lines>0</Lines>
  <Paragraphs>0</Paragraphs>
  <TotalTime>5</TotalTime>
  <ScaleCrop>false</ScaleCrop>
  <LinksUpToDate>false</LinksUpToDate>
  <CharactersWithSpaces>3859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2024-04-07T06:06:00Z</dcterms:created>
  <dc:creator>Zhangyinan</dc:creator>
  <cp:lastModifiedBy>云腾1403147323</cp:lastModifiedBy>
  <dcterms:modified xsi:type="dcterms:W3CDTF">2026-04-02T09:17:23Z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8AD87B320D07442EB4B8A4A9D21591E8_13</vt:lpwstr>
  </property>
  <property fmtid="{D5CDD505-2E9C-101B-9397-08002B2CF9AE}" pid="4" name="KSOTemplateDocerSaveRecord">
    <vt:lpwstr>eyJoZGlkIjoiZjZkODM4ODFmMzI4Mjg1M2JhY2ViMzNiYTQwNjQ1YzYiLCJ1c2VySWQiOiIxNzMwNTk2NCJ9</vt:lpwstr>
  </property>
</Properties>
</file>